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66" w:rsidRPr="004C6866" w:rsidRDefault="00CC2521" w:rsidP="00CC2521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  <w:r>
        <w:rPr>
          <w:rFonts w:ascii="Verdana" w:hAnsi="Verdana" w:cs="Verdana"/>
          <w:b/>
          <w:sz w:val="32"/>
          <w:szCs w:val="32"/>
        </w:rPr>
        <w:t>IL PROGRAMMA DELLA SCUOLA DI FORMAZIONE</w:t>
      </w:r>
    </w:p>
    <w:p w:rsidR="00CC4AA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C4AA1" w:rsidRDefault="00394939" w:rsidP="00CC4AA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 corsi si terranno </w:t>
      </w:r>
      <w:r w:rsidR="00D12090">
        <w:rPr>
          <w:rFonts w:ascii="Verdana" w:hAnsi="Verdana" w:cs="Verdana"/>
        </w:rPr>
        <w:t xml:space="preserve">presso il seminario Vescovile </w:t>
      </w:r>
      <w:r>
        <w:rPr>
          <w:rFonts w:ascii="Verdana" w:hAnsi="Verdana" w:cs="Verdana"/>
        </w:rPr>
        <w:t xml:space="preserve">- </w:t>
      </w:r>
      <w:r w:rsidR="00CC4AA1">
        <w:rPr>
          <w:rFonts w:ascii="Verdana" w:hAnsi="Verdana" w:cs="Verdana"/>
        </w:rPr>
        <w:t xml:space="preserve">Durata complessiva: </w:t>
      </w:r>
      <w:r w:rsidR="00CC4AA1" w:rsidRPr="00CC4AA1">
        <w:rPr>
          <w:rFonts w:ascii="Verdana" w:hAnsi="Verdana" w:cs="Verdana"/>
          <w:i/>
        </w:rPr>
        <w:t>36 ore</w:t>
      </w:r>
    </w:p>
    <w:p w:rsidR="00CC4AA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  <w:r w:rsidRPr="00CC2521">
        <w:rPr>
          <w:rFonts w:ascii="Trebuchet MS" w:hAnsi="Trebuchet MS" w:cs="Verdana"/>
          <w:b/>
        </w:rPr>
        <w:t>Formazione etica e spirituale (6</w:t>
      </w:r>
      <w:r w:rsidR="00657FFC">
        <w:rPr>
          <w:rFonts w:ascii="Trebuchet MS" w:hAnsi="Trebuchet MS" w:cs="Verdana"/>
          <w:b/>
        </w:rPr>
        <w:t xml:space="preserve"> </w:t>
      </w:r>
      <w:r w:rsidRPr="00CC2521">
        <w:rPr>
          <w:rFonts w:ascii="Trebuchet MS" w:hAnsi="Trebuchet MS" w:cs="Verdana"/>
          <w:b/>
        </w:rPr>
        <w:t>h)</w:t>
      </w: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</w:rPr>
      </w:pPr>
      <w:r w:rsidRPr="00CC2521">
        <w:rPr>
          <w:rFonts w:ascii="Trebuchet MS" w:hAnsi="Trebuchet MS" w:cs="Verdana"/>
        </w:rPr>
        <w:t>La part</w:t>
      </w:r>
      <w:r w:rsidR="00CC2521" w:rsidRPr="00CC2521">
        <w:rPr>
          <w:rFonts w:ascii="Trebuchet MS" w:hAnsi="Trebuchet MS" w:cs="Verdana"/>
        </w:rPr>
        <w:t>e di formazione etica e spiritu</w:t>
      </w:r>
      <w:r w:rsidRPr="00CC2521">
        <w:rPr>
          <w:rFonts w:ascii="Trebuchet MS" w:hAnsi="Trebuchet MS" w:cs="Verdana"/>
        </w:rPr>
        <w:t>ale è affidata a</w:t>
      </w:r>
      <w:r w:rsidR="00D12090">
        <w:rPr>
          <w:rFonts w:ascii="Trebuchet MS" w:hAnsi="Trebuchet MS" w:cs="Verdana"/>
        </w:rPr>
        <w:t xml:space="preserve"> esponenti del mondo ecclesiastico locale c</w:t>
      </w:r>
      <w:r w:rsidRPr="00CC2521">
        <w:rPr>
          <w:rFonts w:ascii="Trebuchet MS" w:hAnsi="Trebuchet MS" w:cs="Verdana"/>
        </w:rPr>
        <w:t>he nel corso di tre incontri bisettimanali di 2 ore ciascuno potranno</w:t>
      </w:r>
      <w:r w:rsidR="00315519" w:rsidRPr="00CC2521">
        <w:rPr>
          <w:rFonts w:ascii="Trebuchet MS" w:hAnsi="Trebuchet MS" w:cs="Verdana"/>
        </w:rPr>
        <w:t xml:space="preserve"> insegnare ai partecipanti le linee guida della dottrina cattolica e i modi in cui declinare l’impegno e l’azione politica in chiave cattolica</w:t>
      </w:r>
      <w:r w:rsidRPr="00CC2521">
        <w:rPr>
          <w:rFonts w:ascii="Trebuchet MS" w:hAnsi="Trebuchet MS" w:cs="Verdana"/>
        </w:rPr>
        <w:t>.</w:t>
      </w: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</w:rPr>
      </w:pP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  <w:r w:rsidRPr="00CC2521">
        <w:rPr>
          <w:rFonts w:ascii="Trebuchet MS" w:hAnsi="Trebuchet MS" w:cs="Verdana"/>
          <w:b/>
        </w:rPr>
        <w:t>Formazione tecnico-politica e di comunicazione (18 h)</w:t>
      </w:r>
    </w:p>
    <w:p w:rsidR="004C6866" w:rsidRPr="00CC2521" w:rsidRDefault="004C6866" w:rsidP="004C6866">
      <w:pPr>
        <w:jc w:val="both"/>
        <w:rPr>
          <w:rFonts w:ascii="Trebuchet MS" w:hAnsi="Trebuchet MS"/>
        </w:rPr>
      </w:pPr>
      <w:r w:rsidRPr="00CC2521">
        <w:rPr>
          <w:rFonts w:ascii="Trebuchet MS" w:hAnsi="Trebuchet MS"/>
        </w:rPr>
        <w:t xml:space="preserve">A questa </w:t>
      </w:r>
      <w:r w:rsidR="00760407" w:rsidRPr="00CC2521">
        <w:rPr>
          <w:rFonts w:ascii="Trebuchet MS" w:hAnsi="Trebuchet MS"/>
        </w:rPr>
        <w:t>formazione etica e spirituale se ne</w:t>
      </w:r>
      <w:r w:rsidRPr="00CC2521">
        <w:rPr>
          <w:rFonts w:ascii="Trebuchet MS" w:hAnsi="Trebuchet MS"/>
        </w:rPr>
        <w:t xml:space="preserve"> associa un</w:t>
      </w:r>
      <w:r w:rsidR="00760407" w:rsidRPr="00CC2521">
        <w:rPr>
          <w:rFonts w:ascii="Trebuchet MS" w:hAnsi="Trebuchet MS"/>
        </w:rPr>
        <w:t>a</w:t>
      </w:r>
      <w:r w:rsidRPr="00CC2521">
        <w:rPr>
          <w:rFonts w:ascii="Trebuchet MS" w:hAnsi="Trebuchet MS"/>
        </w:rPr>
        <w:t xml:space="preserve"> </w:t>
      </w:r>
      <w:r w:rsidR="00760407" w:rsidRPr="00CC2521">
        <w:rPr>
          <w:rFonts w:ascii="Trebuchet MS" w:hAnsi="Trebuchet MS"/>
        </w:rPr>
        <w:t xml:space="preserve">più </w:t>
      </w:r>
      <w:r w:rsidRPr="00CC2521">
        <w:rPr>
          <w:rFonts w:ascii="Trebuchet MS" w:hAnsi="Trebuchet MS"/>
        </w:rPr>
        <w:t>tecnico-politica incentrata su tre moduli:</w:t>
      </w: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</w:rPr>
      </w:pPr>
    </w:p>
    <w:p w:rsidR="00CC4AA1" w:rsidRPr="00CC2521" w:rsidRDefault="00CC4AA1" w:rsidP="00CC4A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Verdana"/>
          <w:i/>
        </w:rPr>
      </w:pPr>
      <w:r w:rsidRPr="00CC2521">
        <w:rPr>
          <w:rFonts w:ascii="Trebuchet MS" w:hAnsi="Trebuchet MS" w:cs="Verdana"/>
          <w:i/>
        </w:rPr>
        <w:t>La comunicazione politica – Tre incontri settimanali di 2 ore ciascuno</w:t>
      </w:r>
    </w:p>
    <w:p w:rsidR="00CC4AA1" w:rsidRPr="00CC2521" w:rsidRDefault="00CC4AA1" w:rsidP="004C6866">
      <w:pPr>
        <w:jc w:val="both"/>
        <w:rPr>
          <w:rFonts w:ascii="Trebuchet MS" w:hAnsi="Trebuchet MS"/>
        </w:rPr>
      </w:pPr>
      <w:r w:rsidRPr="00CC2521">
        <w:rPr>
          <w:rFonts w:ascii="Trebuchet MS" w:hAnsi="Trebuchet MS" w:cs="Verdana"/>
        </w:rPr>
        <w:t xml:space="preserve">Verranno insegnate le modalità e le strategie di interazione con i media (sia quelli tradizionali che quelli più recenti), i rudimenti del linguaggio giornalistico nonché i criteri di </w:t>
      </w:r>
      <w:proofErr w:type="spellStart"/>
      <w:r w:rsidRPr="00CC2521">
        <w:rPr>
          <w:rFonts w:ascii="Trebuchet MS" w:hAnsi="Trebuchet MS" w:cs="Verdana"/>
        </w:rPr>
        <w:t>notiziabilità</w:t>
      </w:r>
      <w:proofErr w:type="spellEnd"/>
      <w:r w:rsidRPr="00CC2521">
        <w:rPr>
          <w:rFonts w:ascii="Trebuchet MS" w:hAnsi="Trebuchet MS" w:cs="Verdana"/>
        </w:rPr>
        <w:t xml:space="preserve"> dell’azione politica e istituzionale.</w:t>
      </w:r>
      <w:r w:rsidR="004C6866" w:rsidRPr="00CC2521">
        <w:rPr>
          <w:rFonts w:ascii="Trebuchet MS" w:hAnsi="Trebuchet MS" w:cs="Verdana"/>
        </w:rPr>
        <w:t xml:space="preserve"> Saranno illustrati i r</w:t>
      </w:r>
      <w:r w:rsidR="004C6866" w:rsidRPr="00CC2521">
        <w:rPr>
          <w:rFonts w:ascii="Trebuchet MS" w:hAnsi="Trebuchet MS"/>
        </w:rPr>
        <w:t>apporti tra politica e mass media sia nella quotidianità dell'azione politica che nella campagna elettorale, oltre ai principi generali della costruzione della narrazione politica contemporanea</w:t>
      </w:r>
    </w:p>
    <w:p w:rsidR="00760407" w:rsidRPr="00CC2521" w:rsidRDefault="00760407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</w:rPr>
      </w:pPr>
    </w:p>
    <w:p w:rsidR="00CC4AA1" w:rsidRPr="00CC2521" w:rsidRDefault="00CC4AA1" w:rsidP="00CC4A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rebuchet MS" w:hAnsi="Trebuchet MS" w:cs="Verdana"/>
          <w:i/>
        </w:rPr>
      </w:pPr>
      <w:r w:rsidRPr="00CC2521">
        <w:rPr>
          <w:rFonts w:ascii="Trebuchet MS" w:hAnsi="Trebuchet MS" w:cs="Verdana"/>
          <w:i/>
        </w:rPr>
        <w:t>La negoziazione politica – Tre incontri settimanali di 2 ore ciascuno</w:t>
      </w:r>
    </w:p>
    <w:p w:rsidR="00CC4AA1" w:rsidRPr="00CC2521" w:rsidRDefault="004C6866" w:rsidP="00760407">
      <w:pPr>
        <w:jc w:val="both"/>
        <w:rPr>
          <w:rFonts w:ascii="Trebuchet MS" w:hAnsi="Trebuchet MS"/>
        </w:rPr>
      </w:pPr>
      <w:r w:rsidRPr="00CC2521">
        <w:rPr>
          <w:rFonts w:ascii="Trebuchet MS" w:hAnsi="Trebuchet MS" w:cs="Verdana"/>
        </w:rPr>
        <w:t>Verrà</w:t>
      </w:r>
      <w:r w:rsidR="00CC4AA1" w:rsidRPr="00CC2521">
        <w:rPr>
          <w:rFonts w:ascii="Trebuchet MS" w:hAnsi="Trebuchet MS" w:cs="Verdana"/>
        </w:rPr>
        <w:t xml:space="preserve"> </w:t>
      </w:r>
      <w:r w:rsidRPr="00CC2521">
        <w:rPr>
          <w:rFonts w:ascii="Trebuchet MS" w:hAnsi="Trebuchet MS"/>
        </w:rPr>
        <w:t>insegnato l'uso della strategia e del linguaggio nella trattativa politica, le tecniche di redazione di programmi, documenti e accordi politici, le tecniche di gestione del confronto e del dibattito politico pubblico;</w:t>
      </w:r>
    </w:p>
    <w:p w:rsidR="00760407" w:rsidRPr="00CC2521" w:rsidRDefault="00760407" w:rsidP="00760407">
      <w:pPr>
        <w:jc w:val="both"/>
        <w:rPr>
          <w:rFonts w:ascii="Trebuchet MS" w:hAnsi="Trebuchet MS"/>
        </w:rPr>
      </w:pPr>
    </w:p>
    <w:p w:rsidR="00CC4AA1" w:rsidRPr="00CC2521" w:rsidRDefault="00CC4AA1" w:rsidP="004C6866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ind w:right="49"/>
        <w:jc w:val="both"/>
        <w:rPr>
          <w:rFonts w:ascii="Trebuchet MS" w:hAnsi="Trebuchet MS" w:cs="Verdana"/>
          <w:i/>
        </w:rPr>
      </w:pPr>
      <w:r w:rsidRPr="00CC2521">
        <w:rPr>
          <w:rFonts w:ascii="Trebuchet MS" w:hAnsi="Trebuchet MS" w:cs="Verdana"/>
          <w:i/>
        </w:rPr>
        <w:t xml:space="preserve">L'organizzazione dell'azione politica – Tre incontri settimanali di 2 ore </w:t>
      </w:r>
    </w:p>
    <w:p w:rsidR="004C6866" w:rsidRPr="00CC2521" w:rsidRDefault="00CC4AA1" w:rsidP="004C6866">
      <w:pPr>
        <w:widowControl w:val="0"/>
        <w:autoSpaceDE w:val="0"/>
        <w:autoSpaceDN w:val="0"/>
        <w:adjustRightInd w:val="0"/>
        <w:ind w:right="49"/>
        <w:jc w:val="both"/>
        <w:rPr>
          <w:rFonts w:ascii="Trebuchet MS" w:hAnsi="Trebuchet MS"/>
        </w:rPr>
      </w:pPr>
      <w:r w:rsidRPr="00CC2521">
        <w:rPr>
          <w:rFonts w:ascii="Trebuchet MS" w:hAnsi="Trebuchet MS" w:cs="Verdana"/>
        </w:rPr>
        <w:t xml:space="preserve">Verranno insegnate le modalità con cui si costituisce e si gestisce un comitato elettorale e/o un gruppo di lavoro su temi politici, così come si crea e si gestisce la figura di un candidato a cariche elettive; verranno illustrate la modalità di azione da parte di rappresentanti istituzionali e il rapporto tra </w:t>
      </w:r>
      <w:r w:rsidR="00DA1A46" w:rsidRPr="00CC2521">
        <w:rPr>
          <w:rFonts w:ascii="Trebuchet MS" w:hAnsi="Trebuchet MS" w:cs="Verdana"/>
        </w:rPr>
        <w:t xml:space="preserve">l’azione istituzionale </w:t>
      </w:r>
      <w:r w:rsidRPr="00CC2521">
        <w:rPr>
          <w:rFonts w:ascii="Trebuchet MS" w:hAnsi="Trebuchet MS" w:cs="Verdana"/>
        </w:rPr>
        <w:t xml:space="preserve">e </w:t>
      </w:r>
      <w:r w:rsidR="00DA1A46" w:rsidRPr="00CC2521">
        <w:rPr>
          <w:rFonts w:ascii="Trebuchet MS" w:hAnsi="Trebuchet MS" w:cs="Verdana"/>
        </w:rPr>
        <w:t xml:space="preserve">quella </w:t>
      </w:r>
      <w:r w:rsidRPr="00CC2521">
        <w:rPr>
          <w:rFonts w:ascii="Trebuchet MS" w:hAnsi="Trebuchet MS" w:cs="Verdana"/>
        </w:rPr>
        <w:t>politica.</w:t>
      </w:r>
      <w:r w:rsidR="004C6866" w:rsidRPr="00CC2521">
        <w:rPr>
          <w:rFonts w:ascii="Trebuchet MS" w:hAnsi="Trebuchet MS" w:cs="Verdana"/>
        </w:rPr>
        <w:t xml:space="preserve"> Sarà spiegato il f</w:t>
      </w:r>
      <w:r w:rsidR="004C6866" w:rsidRPr="00CC2521">
        <w:rPr>
          <w:rFonts w:ascii="Trebuchet MS" w:hAnsi="Trebuchet MS"/>
        </w:rPr>
        <w:t>unzionamento dei partiti tradizionalmente strutturati, dei c.d. “partiti leggeri” e dei partiti carismatici, anche con raffronti tra modelli di partito di diversi Paesi e illustra</w:t>
      </w:r>
      <w:r w:rsidR="003340F5" w:rsidRPr="00CC2521">
        <w:rPr>
          <w:rFonts w:ascii="Trebuchet MS" w:hAnsi="Trebuchet MS"/>
        </w:rPr>
        <w:t>te</w:t>
      </w:r>
      <w:r w:rsidR="004C6866" w:rsidRPr="00CC2521">
        <w:rPr>
          <w:rFonts w:ascii="Trebuchet MS" w:hAnsi="Trebuchet MS"/>
        </w:rPr>
        <w:t xml:space="preserve"> le modalità in cui si organizza l'attività di una formazione politica nella quotidianità, nella rappresentanza dentro le istituzioni, nella ricerca e gestione del consenso.</w:t>
      </w:r>
    </w:p>
    <w:p w:rsidR="004C6866" w:rsidRPr="00CC2521" w:rsidRDefault="004C6866" w:rsidP="004C6866">
      <w:pPr>
        <w:jc w:val="both"/>
        <w:rPr>
          <w:rFonts w:ascii="Trebuchet MS" w:hAnsi="Trebuchet MS"/>
        </w:rPr>
      </w:pPr>
    </w:p>
    <w:p w:rsidR="00CC4AA1" w:rsidRPr="00CC2521" w:rsidRDefault="00CC4AA1" w:rsidP="00CC4AA1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  <w:r w:rsidRPr="00CC2521">
        <w:rPr>
          <w:rFonts w:ascii="Trebuchet MS" w:hAnsi="Trebuchet MS" w:cs="Verdana"/>
          <w:b/>
        </w:rPr>
        <w:t>Ciclo di seminari di discussione (12</w:t>
      </w:r>
      <w:r w:rsidR="00657FFC">
        <w:rPr>
          <w:rFonts w:ascii="Trebuchet MS" w:hAnsi="Trebuchet MS" w:cs="Verdana"/>
          <w:b/>
        </w:rPr>
        <w:t xml:space="preserve"> </w:t>
      </w:r>
      <w:r w:rsidRPr="00CC2521">
        <w:rPr>
          <w:rFonts w:ascii="Trebuchet MS" w:hAnsi="Trebuchet MS" w:cs="Verdana"/>
          <w:b/>
        </w:rPr>
        <w:t>h)</w:t>
      </w:r>
    </w:p>
    <w:p w:rsidR="004C6866" w:rsidRPr="00CC2521" w:rsidRDefault="00315519" w:rsidP="004C6866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</w:rPr>
      </w:pPr>
      <w:r w:rsidRPr="00CC2521">
        <w:rPr>
          <w:rFonts w:ascii="Trebuchet MS" w:hAnsi="Trebuchet MS" w:cs="Verdana"/>
        </w:rPr>
        <w:t xml:space="preserve">Parallelamente all’attività d’insegnamento, la proposta prevede un ciclo di seminari di discussione </w:t>
      </w:r>
      <w:r w:rsidR="004C6866" w:rsidRPr="00CC2521">
        <w:rPr>
          <w:rFonts w:ascii="Trebuchet MS" w:hAnsi="Trebuchet MS" w:cs="Verdana"/>
        </w:rPr>
        <w:t xml:space="preserve">e confronto </w:t>
      </w:r>
      <w:r w:rsidRPr="00CC2521">
        <w:rPr>
          <w:rFonts w:ascii="Trebuchet MS" w:hAnsi="Trebuchet MS" w:cs="Verdana"/>
        </w:rPr>
        <w:t>con persona</w:t>
      </w:r>
      <w:r w:rsidR="004C6866" w:rsidRPr="00CC2521">
        <w:rPr>
          <w:rFonts w:ascii="Trebuchet MS" w:hAnsi="Trebuchet MS" w:cs="Verdana"/>
        </w:rPr>
        <w:t xml:space="preserve">lità politiche di appartenenza cattolica provenienti da vari partiti e formazioni </w:t>
      </w:r>
      <w:r w:rsidR="004C6866" w:rsidRPr="00CC2521">
        <w:rPr>
          <w:rFonts w:ascii="Trebuchet MS" w:hAnsi="Trebuchet MS"/>
        </w:rPr>
        <w:t>politiche che affrontino temi di particolare rilevanza: la politica estera, la politica di sicurezza, le politiche sociali, le politiche di immigrazione, il politico come legislatore, la corruzione in politica. Un modo per o</w:t>
      </w:r>
      <w:r w:rsidRPr="00CC2521">
        <w:rPr>
          <w:rFonts w:ascii="Trebuchet MS" w:hAnsi="Trebuchet MS" w:cs="Verdana"/>
        </w:rPr>
        <w:t xml:space="preserve">ffrire ai partecipanti sia un’occasione di confronto concreto con i protagonisti della politica locale, regionale e nazionale, sia per illustrare una serie di </w:t>
      </w:r>
      <w:r w:rsidRPr="00CC2521">
        <w:rPr>
          <w:rFonts w:ascii="Trebuchet MS" w:hAnsi="Trebuchet MS" w:cs="Verdana"/>
          <w:i/>
        </w:rPr>
        <w:t xml:space="preserve">case </w:t>
      </w:r>
      <w:proofErr w:type="spellStart"/>
      <w:r w:rsidRPr="00CC2521">
        <w:rPr>
          <w:rFonts w:ascii="Trebuchet MS" w:hAnsi="Trebuchet MS" w:cs="Verdana"/>
          <w:i/>
        </w:rPr>
        <w:t>histories</w:t>
      </w:r>
      <w:proofErr w:type="spellEnd"/>
      <w:r w:rsidRPr="00CC2521">
        <w:rPr>
          <w:rFonts w:ascii="Trebuchet MS" w:hAnsi="Trebuchet MS" w:cs="Verdana"/>
          <w:i/>
        </w:rPr>
        <w:t xml:space="preserve"> </w:t>
      </w:r>
      <w:r w:rsidRPr="00CC2521">
        <w:rPr>
          <w:rFonts w:ascii="Trebuchet MS" w:hAnsi="Trebuchet MS" w:cs="Verdana"/>
        </w:rPr>
        <w:t>che portano più vicino al terreno pratico ciò che è stato insegnato. Sono previsti s</w:t>
      </w:r>
      <w:r w:rsidR="00CC4AA1" w:rsidRPr="00CC2521">
        <w:rPr>
          <w:rFonts w:ascii="Trebuchet MS" w:hAnsi="Trebuchet MS" w:cs="Verdana"/>
        </w:rPr>
        <w:t>ei incontri seminariali di 2 ore ciascuno</w:t>
      </w:r>
      <w:r w:rsidRPr="00CC2521">
        <w:rPr>
          <w:rFonts w:ascii="Trebuchet MS" w:hAnsi="Trebuchet MS" w:cs="Verdana"/>
        </w:rPr>
        <w:t>.</w:t>
      </w:r>
    </w:p>
    <w:p w:rsidR="00CC2521" w:rsidRDefault="00CC2521" w:rsidP="00760407">
      <w:pPr>
        <w:jc w:val="both"/>
        <w:rPr>
          <w:rFonts w:ascii="Trebuchet MS" w:hAnsi="Trebuchet MS"/>
        </w:rPr>
      </w:pPr>
    </w:p>
    <w:p w:rsidR="00760407" w:rsidRPr="00CC2521" w:rsidRDefault="00760407" w:rsidP="00760407">
      <w:pPr>
        <w:jc w:val="both"/>
        <w:rPr>
          <w:rFonts w:ascii="Trebuchet MS" w:hAnsi="Trebuchet MS"/>
          <w:b/>
        </w:rPr>
      </w:pPr>
      <w:r w:rsidRPr="00CC2521">
        <w:rPr>
          <w:rFonts w:ascii="Trebuchet MS" w:hAnsi="Trebuchet MS"/>
          <w:b/>
        </w:rPr>
        <w:t>Costi e adesioni</w:t>
      </w:r>
    </w:p>
    <w:p w:rsidR="00760407" w:rsidRPr="00CC2521" w:rsidRDefault="004C6866" w:rsidP="00760407">
      <w:pPr>
        <w:jc w:val="both"/>
        <w:rPr>
          <w:rFonts w:ascii="Trebuchet MS" w:hAnsi="Trebuchet MS"/>
        </w:rPr>
      </w:pPr>
      <w:r w:rsidRPr="00CC2521">
        <w:rPr>
          <w:rFonts w:ascii="Trebuchet MS" w:hAnsi="Trebuchet MS"/>
        </w:rPr>
        <w:t>Mentre il corso</w:t>
      </w:r>
      <w:r w:rsidR="005413C3">
        <w:rPr>
          <w:rFonts w:ascii="Trebuchet MS" w:hAnsi="Trebuchet MS"/>
        </w:rPr>
        <w:t xml:space="preserve"> rivolto ai giovani è </w:t>
      </w:r>
      <w:r w:rsidRPr="00CC2521">
        <w:rPr>
          <w:rFonts w:ascii="Trebuchet MS" w:hAnsi="Trebuchet MS"/>
        </w:rPr>
        <w:t xml:space="preserve">interamente gratuito, quello rivolto agli amministratori dovrebbe poter fornire le risorse per </w:t>
      </w:r>
      <w:bookmarkStart w:id="0" w:name="_GoBack"/>
      <w:bookmarkEnd w:id="0"/>
      <w:r w:rsidRPr="00CC2521">
        <w:rPr>
          <w:rFonts w:ascii="Trebuchet MS" w:hAnsi="Trebuchet MS"/>
        </w:rPr>
        <w:t>sostenere i costi dell'iniziativa nel suo complesso.</w:t>
      </w:r>
      <w:r w:rsidR="00AE03FF">
        <w:rPr>
          <w:rFonts w:ascii="Trebuchet MS" w:hAnsi="Trebuchet MS"/>
        </w:rPr>
        <w:t xml:space="preserve"> </w:t>
      </w:r>
      <w:r w:rsidR="00D12090">
        <w:rPr>
          <w:rFonts w:ascii="Trebuchet MS" w:hAnsi="Trebuchet MS"/>
        </w:rPr>
        <w:t xml:space="preserve">Sarà stabilito un </w:t>
      </w:r>
      <w:r w:rsidR="00760407" w:rsidRPr="00CC2521">
        <w:rPr>
          <w:rFonts w:ascii="Trebuchet MS" w:hAnsi="Trebuchet MS" w:cs="Verdana"/>
          <w:b/>
        </w:rPr>
        <w:t xml:space="preserve">numero minimo </w:t>
      </w:r>
      <w:r w:rsidR="00760407" w:rsidRPr="00CC2521">
        <w:rPr>
          <w:rFonts w:ascii="Trebuchet MS" w:hAnsi="Trebuchet MS" w:cs="Verdana"/>
        </w:rPr>
        <w:t>di partecipanti, mentre le iscrizioni si chiuderanno al raggiungimento della</w:t>
      </w:r>
      <w:r w:rsidR="00D12090">
        <w:rPr>
          <w:rFonts w:ascii="Trebuchet MS" w:hAnsi="Trebuchet MS" w:cs="Verdana"/>
        </w:rPr>
        <w:t xml:space="preserve"> 30°</w:t>
      </w:r>
      <w:r w:rsidR="00760407" w:rsidRPr="00CC2521">
        <w:rPr>
          <w:rFonts w:ascii="Trebuchet MS" w:hAnsi="Trebuchet MS" w:cs="Verdana"/>
        </w:rPr>
        <w:t xml:space="preserve"> adesione. Ad ogni partecipante, anche in base al percorso formativo selezionato, sarà richiesto il pagamento di una quota d’iscrizione.</w:t>
      </w:r>
    </w:p>
    <w:p w:rsidR="00760407" w:rsidRPr="00CC2521" w:rsidRDefault="00760407" w:rsidP="004C6866">
      <w:pPr>
        <w:jc w:val="both"/>
        <w:rPr>
          <w:rFonts w:ascii="Trebuchet MS" w:hAnsi="Trebuchet MS"/>
        </w:rPr>
      </w:pPr>
    </w:p>
    <w:p w:rsidR="00760407" w:rsidRPr="00CC2521" w:rsidRDefault="00760407" w:rsidP="00315519">
      <w:pPr>
        <w:widowControl w:val="0"/>
        <w:autoSpaceDE w:val="0"/>
        <w:autoSpaceDN w:val="0"/>
        <w:adjustRightInd w:val="0"/>
        <w:jc w:val="both"/>
        <w:rPr>
          <w:rFonts w:ascii="Trebuchet MS" w:hAnsi="Trebuchet MS" w:cs="Verdana"/>
          <w:b/>
        </w:rPr>
      </w:pPr>
    </w:p>
    <w:sectPr w:rsidR="00760407" w:rsidRPr="00CC2521" w:rsidSect="00CC4AA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3A76"/>
    <w:multiLevelType w:val="hybridMultilevel"/>
    <w:tmpl w:val="F9ACC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C4AA1"/>
    <w:rsid w:val="00124321"/>
    <w:rsid w:val="00315519"/>
    <w:rsid w:val="003340F5"/>
    <w:rsid w:val="00394939"/>
    <w:rsid w:val="004C6866"/>
    <w:rsid w:val="005413C3"/>
    <w:rsid w:val="00657FFC"/>
    <w:rsid w:val="00760407"/>
    <w:rsid w:val="009B4047"/>
    <w:rsid w:val="00AE03FF"/>
    <w:rsid w:val="00CC2521"/>
    <w:rsid w:val="00CC4AA1"/>
    <w:rsid w:val="00D12090"/>
    <w:rsid w:val="00DA1A46"/>
    <w:rsid w:val="00E4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AA1"/>
    <w:pPr>
      <w:ind w:left="720"/>
      <w:contextualSpacing/>
    </w:pPr>
  </w:style>
  <w:style w:type="paragraph" w:customStyle="1" w:styleId="Contenutotabella">
    <w:name w:val="Contenuto tabella"/>
    <w:basedOn w:val="Normale"/>
    <w:rsid w:val="004C6866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redefinito">
    <w:name w:val="Predefinito"/>
    <w:rsid w:val="007604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AA1"/>
    <w:pPr>
      <w:ind w:left="720"/>
      <w:contextualSpacing/>
    </w:pPr>
  </w:style>
  <w:style w:type="paragraph" w:customStyle="1" w:styleId="Contenutotabella">
    <w:name w:val="Contenuto tabella"/>
    <w:basedOn w:val="Normale"/>
    <w:rsid w:val="004C6866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Predefinito">
    <w:name w:val="Predefinito"/>
    <w:rsid w:val="0076040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Arial Unicode MS" w:cs="Arial Unicode MS"/>
      <w:color w:val="000000"/>
      <w:kern w:val="1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</dc:creator>
  <cp:keywords/>
  <dc:description/>
  <cp:lastModifiedBy>StAzione S.croce</cp:lastModifiedBy>
  <cp:revision>8</cp:revision>
  <dcterms:created xsi:type="dcterms:W3CDTF">2014-06-09T10:13:00Z</dcterms:created>
  <dcterms:modified xsi:type="dcterms:W3CDTF">2014-12-11T15:20:00Z</dcterms:modified>
</cp:coreProperties>
</file>